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E7" w:rsidRPr="007C4B1E" w:rsidRDefault="00FB5BE7" w:rsidP="00FB5BE7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4B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FB5BE7" w:rsidRPr="00B33DB4" w:rsidRDefault="00FB5BE7" w:rsidP="00FB5BE7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7C4B1E">
        <w:rPr>
          <w:rFonts w:ascii="Times New Roman" w:hAnsi="Times New Roman" w:cs="Times New Roman"/>
          <w:lang w:val="uk-UA"/>
        </w:rPr>
        <w:t xml:space="preserve">   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proofErr w:type="spellStart"/>
      <w:r w:rsidR="00B33DB4" w:rsidRPr="00B33DB4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</w:p>
    <w:p w:rsidR="00FB5BE7" w:rsidRPr="007C4B1E" w:rsidRDefault="00FB5BE7" w:rsidP="00632B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7C4B1E">
        <w:rPr>
          <w:rFonts w:ascii="Times New Roman" w:hAnsi="Times New Roman" w:cs="Times New Roman"/>
          <w:b/>
          <w:lang w:val="uk-UA"/>
        </w:rPr>
        <w:t xml:space="preserve"> </w:t>
      </w:r>
      <w:r w:rsidRPr="007C4B1E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7C4B1E">
        <w:rPr>
          <w:rFonts w:ascii="Times New Roman" w:hAnsi="Times New Roman" w:cs="Times New Roman"/>
          <w:lang w:val="uk-UA"/>
        </w:rPr>
        <w:t xml:space="preserve">    </w:t>
      </w:r>
      <w:r w:rsidRPr="007C4B1E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B33DB4" w:rsidRPr="00632BFF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33DB4" w:rsidRPr="00632B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DB4" w:rsidRDefault="00FB5BE7" w:rsidP="00B33D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3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</w:t>
      </w:r>
      <w:r w:rsidR="00B33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B33DB4" w:rsidRPr="00632BFF">
        <w:rPr>
          <w:rFonts w:ascii="Times New Roman" w:hAnsi="Times New Roman" w:cs="Times New Roman"/>
          <w:i/>
          <w:sz w:val="28"/>
          <w:szCs w:val="28"/>
          <w:lang w:val="uk-UA"/>
        </w:rPr>
        <w:t>66 кімната</w:t>
      </w:r>
      <w:r w:rsidR="00B33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33DB4">
        <w:rPr>
          <w:rFonts w:ascii="Times New Roman" w:hAnsi="Times New Roman" w:cs="Times New Roman"/>
          <w:i/>
          <w:sz w:val="28"/>
          <w:szCs w:val="28"/>
          <w:lang w:val="uk-UA"/>
        </w:rPr>
        <w:t>ад</w:t>
      </w:r>
      <w:r w:rsidR="00B33DB4" w:rsidRPr="00B33DB4">
        <w:rPr>
          <w:rFonts w:ascii="Times New Roman" w:hAnsi="Times New Roman" w:cs="Times New Roman"/>
          <w:i/>
          <w:sz w:val="28"/>
          <w:szCs w:val="28"/>
          <w:lang w:val="uk-UA"/>
        </w:rPr>
        <w:t>мінбудівлі</w:t>
      </w:r>
      <w:proofErr w:type="spellEnd"/>
      <w:r w:rsidR="00B33DB4" w:rsidRPr="00B33D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виконавчого комітету</w:t>
      </w:r>
    </w:p>
    <w:p w:rsidR="00B33DB4" w:rsidRDefault="00B33DB4" w:rsidP="00B33D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2B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B5BE7" w:rsidRPr="00632BFF" w:rsidRDefault="00FB5BE7" w:rsidP="006E574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2BFF">
        <w:rPr>
          <w:rFonts w:ascii="Times New Roman" w:hAnsi="Times New Roman" w:cs="Times New Roman"/>
          <w:sz w:val="28"/>
          <w:szCs w:val="28"/>
          <w:lang w:val="uk-UA"/>
        </w:rPr>
        <w:t>Король В</w:t>
      </w:r>
      <w:r w:rsidR="00B33D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2BF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33D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2BFF"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</w:t>
      </w:r>
    </w:p>
    <w:p w:rsidR="00FB5BE7" w:rsidRPr="007C4B1E" w:rsidRDefault="00FB5BE7" w:rsidP="006E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proofErr w:type="spellStart"/>
      <w:r w:rsidRPr="007C4B1E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К.М., Радченко Н.І.</w:t>
      </w:r>
      <w:r w:rsidR="00B33D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3DB4" w:rsidRPr="00632BFF">
        <w:rPr>
          <w:rFonts w:ascii="Times New Roman" w:hAnsi="Times New Roman" w:cs="Times New Roman"/>
          <w:sz w:val="28"/>
          <w:szCs w:val="28"/>
          <w:lang w:val="uk-UA"/>
        </w:rPr>
        <w:t>Рябуха В</w:t>
      </w:r>
      <w:r w:rsidR="00B33DB4" w:rsidRPr="007C4B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DB4" w:rsidRPr="00632BF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B33DB4" w:rsidRPr="007C4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BE7" w:rsidRPr="007C4B1E" w:rsidRDefault="00B33DB4" w:rsidP="006E57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proofErr w:type="spellStart"/>
      <w:r w:rsidR="00FB5BE7" w:rsidRPr="00B33DB4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="00FB5BE7" w:rsidRPr="00B33DB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BE7" w:rsidRPr="00B33DB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., Білоусенко М.В.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581F" w:rsidRDefault="00AC441E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3DB4" w:rsidRDefault="00B33DB4" w:rsidP="00B33DB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B33DB4">
        <w:rPr>
          <w:rFonts w:ascii="Times New Roman" w:hAnsi="Times New Roman" w:cs="Times New Roman"/>
          <w:sz w:val="28"/>
          <w:szCs w:val="28"/>
          <w:lang w:val="uk-UA"/>
        </w:rPr>
        <w:t xml:space="preserve">Гук О.В. - </w:t>
      </w:r>
      <w:r w:rsidR="00AC441E" w:rsidRPr="00B33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3DB4">
        <w:rPr>
          <w:rFonts w:ascii="Times New Roman" w:hAnsi="Times New Roman"/>
          <w:sz w:val="28"/>
          <w:szCs w:val="28"/>
          <w:lang w:val="uk-UA" w:eastAsia="en-US"/>
        </w:rPr>
        <w:t>начальник сектора взаємодії із засобами масової інформації відділу інформаційно-аналітичного забезпечення та комунікацій з громадськістю;</w:t>
      </w:r>
    </w:p>
    <w:p w:rsidR="00B33DB4" w:rsidRDefault="00B33DB4" w:rsidP="00B33DB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Доля О.В. - </w:t>
      </w:r>
      <w:r w:rsidRPr="00B33DB4">
        <w:rPr>
          <w:rFonts w:ascii="Times New Roman" w:hAnsi="Times New Roman"/>
          <w:sz w:val="28"/>
          <w:szCs w:val="28"/>
          <w:lang w:val="uk-UA" w:eastAsia="en-US"/>
        </w:rPr>
        <w:t>начальник відділу з питань організації діяльності міської ради та її виконавчого комітету</w:t>
      </w:r>
      <w:r>
        <w:rPr>
          <w:rFonts w:ascii="Times New Roman" w:hAnsi="Times New Roman"/>
          <w:sz w:val="28"/>
          <w:szCs w:val="28"/>
          <w:lang w:val="uk-UA" w:eastAsia="en-US"/>
        </w:rPr>
        <w:t>;</w:t>
      </w:r>
    </w:p>
    <w:p w:rsidR="00B33DB4" w:rsidRPr="00B33DB4" w:rsidRDefault="00B33DB4" w:rsidP="00B33DB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Симоненко К.М. – головний спеціаліст сектора інформаційно-аналітичної роботи</w:t>
      </w:r>
      <w:r w:rsidRPr="00B33DB4">
        <w:rPr>
          <w:rFonts w:ascii="Times New Roman" w:hAnsi="Times New Roman"/>
          <w:sz w:val="28"/>
          <w:szCs w:val="28"/>
          <w:lang w:val="uk-UA" w:eastAsia="en-US"/>
        </w:rPr>
        <w:t xml:space="preserve"> відділу інформаційно-аналітичного забезпечення та комунікацій з громадськістю;</w:t>
      </w:r>
    </w:p>
    <w:p w:rsidR="00D2581F" w:rsidRDefault="00FB5BE7" w:rsidP="00B33D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2581F" w:rsidRPr="00D2581F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="00D2581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5BE7" w:rsidRDefault="00D2581F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 xml:space="preserve">Король В.С. повідомив про те, що на засідання комісії прибуло </w:t>
      </w:r>
      <w:r w:rsidR="008600C6" w:rsidRPr="008600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4 депутати і запропонував засідання розпочати.</w:t>
      </w:r>
    </w:p>
    <w:p w:rsidR="00FB5BE7" w:rsidRDefault="00D2581F" w:rsidP="006E57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За – 4. Засідання комісії розпочато.</w:t>
      </w:r>
    </w:p>
    <w:p w:rsidR="00E807CE" w:rsidRDefault="00FB5BE7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07CE" w:rsidRPr="00D2581F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="00E807C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5BE7" w:rsidRDefault="00E807CE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Король В.С., голова комісії, озвучив порядок денний засідання.</w:t>
      </w:r>
    </w:p>
    <w:p w:rsidR="00FB5BE7" w:rsidRPr="00FB5BE7" w:rsidRDefault="00FB5BE7" w:rsidP="006E57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порядок денний – 4.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6E5744" w:rsidRDefault="00FB5BE7" w:rsidP="00FB5BE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FB5BE7" w:rsidRPr="00FB5BE7" w:rsidRDefault="00FB5BE7" w:rsidP="006E5744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0D28F3" w:rsidRPr="000D28F3" w:rsidRDefault="000D28F3" w:rsidP="000D28F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листа начальника управління освіти                                 </w:t>
      </w:r>
      <w:proofErr w:type="spellStart"/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>Крапив’янського</w:t>
      </w:r>
      <w:proofErr w:type="spellEnd"/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С.М.  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>за №01-10/</w:t>
      </w:r>
      <w:r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D28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>щодо оголошення конкурс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D2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 ЗОШ І-ІІІ ступенів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 та визначення представника для формування конкурсної комісії.</w:t>
      </w:r>
    </w:p>
    <w:p w:rsidR="000D28F3" w:rsidRPr="00B62860" w:rsidRDefault="00E50051" w:rsidP="00D106F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D2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8F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B427D">
        <w:rPr>
          <w:rFonts w:ascii="Times New Roman" w:hAnsi="Times New Roman"/>
          <w:sz w:val="28"/>
          <w:szCs w:val="28"/>
          <w:lang w:val="uk-UA"/>
        </w:rPr>
        <w:t>не</w:t>
      </w:r>
      <w:r w:rsidR="000D28F3">
        <w:rPr>
          <w:rFonts w:ascii="Times New Roman" w:hAnsi="Times New Roman"/>
          <w:sz w:val="28"/>
          <w:szCs w:val="28"/>
          <w:lang w:val="uk-UA"/>
        </w:rPr>
        <w:t xml:space="preserve">дотримання </w:t>
      </w:r>
      <w:r w:rsidR="009B427D">
        <w:rPr>
          <w:rFonts w:ascii="Times New Roman" w:hAnsi="Times New Roman"/>
          <w:sz w:val="28"/>
          <w:szCs w:val="28"/>
          <w:lang w:val="uk-UA"/>
        </w:rPr>
        <w:t xml:space="preserve">управлінням освіти </w:t>
      </w:r>
      <w:r w:rsidR="000D28F3">
        <w:rPr>
          <w:rFonts w:ascii="Times New Roman" w:hAnsi="Times New Roman"/>
          <w:sz w:val="28"/>
          <w:szCs w:val="28"/>
          <w:lang w:val="uk-UA"/>
        </w:rPr>
        <w:t xml:space="preserve">рекомендацій </w:t>
      </w:r>
      <w:r w:rsidR="009B427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0D28F3">
        <w:rPr>
          <w:rFonts w:ascii="Times New Roman" w:hAnsi="Times New Roman"/>
          <w:sz w:val="28"/>
          <w:szCs w:val="28"/>
          <w:lang w:val="uk-UA"/>
        </w:rPr>
        <w:t xml:space="preserve">щодо встановлення </w:t>
      </w:r>
      <w:r w:rsidR="000D28F3" w:rsidRPr="006F46F8">
        <w:rPr>
          <w:rFonts w:ascii="Times New Roman" w:hAnsi="Times New Roman"/>
          <w:sz w:val="28"/>
          <w:szCs w:val="28"/>
          <w:lang w:val="uk-UA"/>
        </w:rPr>
        <w:t>20-відсоткової над</w:t>
      </w:r>
      <w:r w:rsidR="000D28F3">
        <w:rPr>
          <w:rFonts w:ascii="Times New Roman" w:hAnsi="Times New Roman"/>
          <w:sz w:val="28"/>
          <w:szCs w:val="28"/>
          <w:lang w:val="uk-UA"/>
        </w:rPr>
        <w:t>бавки вчителям.</w:t>
      </w:r>
      <w:r w:rsidR="00D106F3" w:rsidRPr="00B628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D424D" w:rsidRPr="00FB5BE7" w:rsidRDefault="001D424D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E69" w:rsidRDefault="00152E69" w:rsidP="00D106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BE7" w:rsidRPr="001E4AF5" w:rsidRDefault="00632BFF" w:rsidP="00D106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>рядку денного</w:t>
      </w:r>
    </w:p>
    <w:p w:rsidR="009B427D" w:rsidRPr="009B427D" w:rsidRDefault="009B427D" w:rsidP="009B427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листа начальника управління освіти                                 </w:t>
      </w:r>
      <w:proofErr w:type="spellStart"/>
      <w:r w:rsidRPr="009B427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Крапив’янського</w:t>
      </w:r>
      <w:proofErr w:type="spellEnd"/>
      <w:r w:rsidRPr="009B42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С.М.  </w:t>
      </w:r>
      <w:r w:rsidRPr="009B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№01-10/244 від 05.02.2019  </w:t>
      </w:r>
      <w:r w:rsidRPr="009B42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оголошення конкурсу на посаду директора Ніжинської  </w:t>
      </w:r>
      <w:r w:rsidR="00D106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9B427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ЗОШ І-ІІІ ступенів №13 та визначення представника для формування конкурсної комісії.</w:t>
      </w:r>
    </w:p>
    <w:p w:rsidR="00AC441E" w:rsidRDefault="00FB5BE7" w:rsidP="009B42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="001E4A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B427D" w:rsidRDefault="00AC441E" w:rsidP="006E5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C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</w:t>
      </w:r>
    </w:p>
    <w:p w:rsidR="00EB719E" w:rsidRDefault="009B427D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знайомив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</w:t>
      </w:r>
      <w:r w:rsidR="00AC441E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зі змістом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листа та запропонував надати </w:t>
      </w:r>
      <w:r w:rsidR="006E574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кандидатур</w:t>
      </w:r>
      <w:r w:rsidR="006E574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конкурсної комісії.</w:t>
      </w:r>
    </w:p>
    <w:p w:rsidR="00AC441E" w:rsidRPr="00AC441E" w:rsidRDefault="00AC441E" w:rsidP="006E5744">
      <w:pPr>
        <w:spacing w:after="0"/>
        <w:rPr>
          <w:rFonts w:ascii="Times New Roman" w:hAnsi="Times New Roman" w:cs="Times New Roman"/>
          <w:lang w:val="uk-UA"/>
        </w:rPr>
      </w:pPr>
    </w:p>
    <w:p w:rsidR="00E807CE" w:rsidRPr="00E807CE" w:rsidRDefault="00E807CE" w:rsidP="006E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C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B427D" w:rsidRDefault="00AC441E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Радченко Н.І.</w:t>
      </w:r>
      <w:r w:rsidR="009B427D">
        <w:rPr>
          <w:rFonts w:ascii="Times New Roman" w:hAnsi="Times New Roman" w:cs="Times New Roman"/>
          <w:sz w:val="28"/>
          <w:szCs w:val="28"/>
          <w:lang w:val="uk-UA"/>
        </w:rPr>
        <w:t>, член комісії,</w:t>
      </w:r>
    </w:p>
    <w:p w:rsidR="00054855" w:rsidRDefault="00AC441E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27D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свою кандидатуру, як таку, що вже має досвід участі                       у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33B">
        <w:rPr>
          <w:rFonts w:ascii="Times New Roman" w:hAnsi="Times New Roman" w:cs="Times New Roman"/>
          <w:sz w:val="28"/>
          <w:szCs w:val="28"/>
          <w:lang w:val="uk-UA"/>
        </w:rPr>
        <w:t xml:space="preserve">подібних </w:t>
      </w:r>
      <w:r w:rsidR="009B427D">
        <w:rPr>
          <w:rFonts w:ascii="Times New Roman" w:hAnsi="Times New Roman" w:cs="Times New Roman"/>
          <w:sz w:val="28"/>
          <w:szCs w:val="28"/>
          <w:lang w:val="uk-UA"/>
        </w:rPr>
        <w:t>конкурсних комісіях</w:t>
      </w:r>
      <w:r w:rsidR="000548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33B" w:rsidRDefault="006E5744" w:rsidP="006E5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24533B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24533B">
        <w:rPr>
          <w:rFonts w:ascii="Times New Roman" w:hAnsi="Times New Roman" w:cs="Times New Roman"/>
          <w:sz w:val="28"/>
          <w:szCs w:val="28"/>
          <w:lang w:val="uk-UA"/>
        </w:rPr>
        <w:t xml:space="preserve"> К.М., Король В.С.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виступили за підтримку пропозиції.</w:t>
      </w:r>
    </w:p>
    <w:p w:rsidR="006E5744" w:rsidRDefault="006E5744" w:rsidP="009B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744" w:rsidRDefault="006E5744" w:rsidP="006E5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5744" w:rsidRDefault="006E5744" w:rsidP="006E574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Pr="000F5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від постійної комісії міської </w:t>
      </w:r>
      <w:r w:rsidRPr="006E5744">
        <w:rPr>
          <w:rFonts w:ascii="Times New Roman" w:hAnsi="Times New Roman" w:cs="Times New Roman"/>
          <w:sz w:val="28"/>
          <w:szCs w:val="28"/>
          <w:lang w:val="uk-UA"/>
        </w:rPr>
        <w:t>ради з</w:t>
      </w:r>
      <w:r w:rsidRPr="006E5744">
        <w:rPr>
          <w:rFonts w:ascii="Times New Roman" w:hAnsi="Times New Roman" w:cs="Times New Roman"/>
          <w:b/>
          <w:lang w:val="uk-UA"/>
        </w:rPr>
        <w:t xml:space="preserve">  </w:t>
      </w:r>
      <w:r w:rsidRPr="006E574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Pr="006E5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5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Радченко Н.І.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 членом конкурсн</w:t>
      </w:r>
      <w:r w:rsidR="00D106F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106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6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Pr="000F5AA4">
        <w:rPr>
          <w:rFonts w:ascii="Times New Roman" w:hAnsi="Times New Roman" w:cs="Times New Roman"/>
          <w:bCs/>
          <w:sz w:val="28"/>
          <w:szCs w:val="28"/>
          <w:lang w:val="uk-UA"/>
        </w:rPr>
        <w:t>конкурс</w:t>
      </w:r>
      <w:r w:rsidR="00D106F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F5A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посад</w:t>
      </w:r>
      <w:r w:rsidR="00D106F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F5A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директор</w:t>
      </w:r>
      <w:r w:rsidR="00D106F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F5A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 ЗОШ І-ІІІ ступенів №</w:t>
      </w:r>
      <w:r w:rsidR="00D106F3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Pr="000F5AA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106F3" w:rsidRPr="000F5AA4" w:rsidRDefault="00D106F3" w:rsidP="006E57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744" w:rsidRDefault="006E5744" w:rsidP="006E5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60AE0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D106F3" w:rsidRDefault="00D106F3" w:rsidP="006E5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6F3" w:rsidRPr="00D106F3" w:rsidRDefault="00054855" w:rsidP="00D106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106F3" w:rsidRPr="00D10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6F3" w:rsidRPr="00D106F3">
        <w:rPr>
          <w:rFonts w:ascii="Times New Roman" w:hAnsi="Times New Roman"/>
          <w:b/>
          <w:sz w:val="28"/>
          <w:szCs w:val="28"/>
          <w:lang w:val="uk-UA"/>
        </w:rPr>
        <w:t>Про недотримання управлінням освіти рекомендацій міської ради щодо встановлення 20-відсоткової надбавки вчителям.</w:t>
      </w:r>
      <w:r w:rsidR="00D106F3" w:rsidRPr="00D106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E4AF5" w:rsidRPr="001E4AF5" w:rsidRDefault="001E4AF5" w:rsidP="001E4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7CE" w:rsidRDefault="00E807CE" w:rsidP="001E4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D106F3" w:rsidRDefault="00AC441E" w:rsidP="001E4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</w:t>
      </w:r>
    </w:p>
    <w:p w:rsidR="00FB5BE7" w:rsidRPr="00F62399" w:rsidRDefault="00D106F3" w:rsidP="00152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присутніх на </w:t>
      </w:r>
      <w:r w:rsidRPr="00D106F3">
        <w:rPr>
          <w:rFonts w:ascii="Times New Roman" w:hAnsi="Times New Roman"/>
          <w:sz w:val="28"/>
          <w:szCs w:val="28"/>
          <w:lang w:val="uk-UA"/>
        </w:rPr>
        <w:t>недотримання управлінням освіти рекомендацій міської ради щодо встановлення 20-відсоткової надбавки вчителям</w:t>
      </w:r>
      <w:r w:rsidR="00F62399">
        <w:rPr>
          <w:rFonts w:ascii="Times New Roman" w:hAnsi="Times New Roman"/>
          <w:sz w:val="28"/>
          <w:szCs w:val="28"/>
          <w:lang w:val="uk-UA"/>
        </w:rPr>
        <w:t xml:space="preserve"> відповідно до рішення Ніжинської міської ради </w:t>
      </w:r>
      <w:r w:rsidR="00F62399" w:rsidRPr="00F62399">
        <w:rPr>
          <w:rFonts w:ascii="Times New Roman" w:hAnsi="Times New Roman" w:cs="Times New Roman"/>
          <w:sz w:val="28"/>
          <w:szCs w:val="28"/>
          <w:lang w:val="uk-UA"/>
        </w:rPr>
        <w:t>№16-44/2018 від 31.10.2018</w:t>
      </w:r>
      <w:r w:rsidR="00F62399" w:rsidRPr="00F623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F62399" w:rsidRPr="00F62399">
        <w:rPr>
          <w:rFonts w:ascii="Times New Roman" w:hAnsi="Times New Roman" w:cs="Times New Roman"/>
          <w:iCs/>
          <w:sz w:val="28"/>
          <w:szCs w:val="28"/>
          <w:lang w:val="uk-UA"/>
        </w:rPr>
        <w:t>Про встановлення розміру надбавок до посадових окладів педагогічним працівникам міста Ніжина</w:t>
      </w:r>
      <w:r w:rsidR="00F62399" w:rsidRPr="00F623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441E" w:rsidRPr="00FB5BE7" w:rsidRDefault="00AC441E" w:rsidP="001E4AF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2F4D" w:rsidRDefault="00E807CE" w:rsidP="0035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2399" w:rsidRDefault="00F62399" w:rsidP="000548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:rsidR="00054855" w:rsidRPr="00F62399" w:rsidRDefault="00F62399" w:rsidP="000548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доручити начальнику управління освіти </w:t>
      </w:r>
      <w:proofErr w:type="spellStart"/>
      <w:r w:rsidRPr="00F6239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Крапив’янсько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му</w:t>
      </w:r>
      <w:proofErr w:type="spellEnd"/>
      <w:r w:rsidRPr="00F6239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С.М.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та начальнику фінансового управління </w:t>
      </w:r>
      <w:r w:rsidR="00152E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Писаренко Л.В. доповісти на черговому засіданні </w:t>
      </w:r>
      <w:r w:rsidR="00152E69" w:rsidRPr="000F5AA4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</w:t>
      </w:r>
      <w:r w:rsidR="00152E69" w:rsidRPr="006E5744">
        <w:rPr>
          <w:rFonts w:ascii="Times New Roman" w:hAnsi="Times New Roman" w:cs="Times New Roman"/>
          <w:sz w:val="28"/>
          <w:szCs w:val="28"/>
          <w:lang w:val="uk-UA"/>
        </w:rPr>
        <w:t>ради з</w:t>
      </w:r>
      <w:r w:rsidR="00152E69" w:rsidRPr="006E5744">
        <w:rPr>
          <w:rFonts w:ascii="Times New Roman" w:hAnsi="Times New Roman" w:cs="Times New Roman"/>
          <w:b/>
          <w:lang w:val="uk-UA"/>
        </w:rPr>
        <w:t xml:space="preserve">  </w:t>
      </w:r>
      <w:r w:rsidR="00152E69" w:rsidRPr="006E574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="00152E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про стан виконання </w:t>
      </w:r>
      <w:r w:rsidR="00152E69"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</w:t>
      </w:r>
      <w:r w:rsidR="00152E69" w:rsidRPr="00F62399">
        <w:rPr>
          <w:rFonts w:ascii="Times New Roman" w:hAnsi="Times New Roman" w:cs="Times New Roman"/>
          <w:sz w:val="28"/>
          <w:szCs w:val="28"/>
          <w:lang w:val="uk-UA"/>
        </w:rPr>
        <w:t>№16-44/2018 від 31.10.2018</w:t>
      </w:r>
      <w:r w:rsidR="00152E69" w:rsidRPr="00F623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152E69" w:rsidRPr="00F62399">
        <w:rPr>
          <w:rFonts w:ascii="Times New Roman" w:hAnsi="Times New Roman" w:cs="Times New Roman"/>
          <w:iCs/>
          <w:sz w:val="28"/>
          <w:szCs w:val="28"/>
          <w:lang w:val="uk-UA"/>
        </w:rPr>
        <w:t>Про встановлення розміру надбавок до посадових окладів педагогічним працівникам міста Ніжина</w:t>
      </w:r>
      <w:r w:rsidR="00152E69" w:rsidRPr="00F623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2E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E69" w:rsidRDefault="00152E69" w:rsidP="00152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60AE0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152E69" w:rsidRPr="008600C6" w:rsidRDefault="00152E69" w:rsidP="00152E6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00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(Про виконання рекомендацій повідомити постійну комісію міської ради з </w:t>
      </w:r>
      <w:r w:rsidRPr="008600C6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питань соціального захисту населення, освіти, охорони здоров’я, культури, сім’ї та молоді, фізичної культури і спорту </w:t>
      </w:r>
      <w:r w:rsidRPr="004059F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 26.02.2019р</w:t>
      </w:r>
      <w:r w:rsidRPr="008600C6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152E69" w:rsidRPr="00D85C6B" w:rsidRDefault="00152E69" w:rsidP="00D85C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BE7" w:rsidRPr="00624FEE" w:rsidRDefault="00FB5BE7" w:rsidP="00FB5B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                                    </w:t>
      </w:r>
      <w:r w:rsidR="004059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624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В.С.Король </w:t>
      </w: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6C6A27" w:rsidRDefault="006C6A27"/>
    <w:sectPr w:rsidR="006C6A27" w:rsidSect="00C7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0C1"/>
    <w:multiLevelType w:val="hybridMultilevel"/>
    <w:tmpl w:val="6EE0F4CC"/>
    <w:lvl w:ilvl="0" w:tplc="60DA1F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535F0"/>
    <w:multiLevelType w:val="hybridMultilevel"/>
    <w:tmpl w:val="3FCCD206"/>
    <w:lvl w:ilvl="0" w:tplc="18B057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FA4066"/>
    <w:multiLevelType w:val="hybridMultilevel"/>
    <w:tmpl w:val="87F8DD50"/>
    <w:lvl w:ilvl="0" w:tplc="6054DB66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1C2613A"/>
    <w:multiLevelType w:val="hybridMultilevel"/>
    <w:tmpl w:val="7114AF5C"/>
    <w:lvl w:ilvl="0" w:tplc="F3AA78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5BE7"/>
    <w:rsid w:val="00054855"/>
    <w:rsid w:val="000D28F3"/>
    <w:rsid w:val="000F0551"/>
    <w:rsid w:val="00152E69"/>
    <w:rsid w:val="001B4A98"/>
    <w:rsid w:val="001D424D"/>
    <w:rsid w:val="001E4AF5"/>
    <w:rsid w:val="001F5D00"/>
    <w:rsid w:val="0022077B"/>
    <w:rsid w:val="0024533B"/>
    <w:rsid w:val="00274FFC"/>
    <w:rsid w:val="00352F4D"/>
    <w:rsid w:val="003B2F93"/>
    <w:rsid w:val="004059FF"/>
    <w:rsid w:val="005807FE"/>
    <w:rsid w:val="00624FEE"/>
    <w:rsid w:val="00632BFF"/>
    <w:rsid w:val="006C6A27"/>
    <w:rsid w:val="006E5744"/>
    <w:rsid w:val="007B1119"/>
    <w:rsid w:val="00816593"/>
    <w:rsid w:val="008413E8"/>
    <w:rsid w:val="008600C6"/>
    <w:rsid w:val="00902E98"/>
    <w:rsid w:val="00957B92"/>
    <w:rsid w:val="009B427D"/>
    <w:rsid w:val="00A74A57"/>
    <w:rsid w:val="00A94CEF"/>
    <w:rsid w:val="00AC441E"/>
    <w:rsid w:val="00AD7F0D"/>
    <w:rsid w:val="00AE3577"/>
    <w:rsid w:val="00B33DB4"/>
    <w:rsid w:val="00C76384"/>
    <w:rsid w:val="00D106F3"/>
    <w:rsid w:val="00D16339"/>
    <w:rsid w:val="00D2581F"/>
    <w:rsid w:val="00D328F1"/>
    <w:rsid w:val="00D70EC5"/>
    <w:rsid w:val="00D85C6B"/>
    <w:rsid w:val="00E50051"/>
    <w:rsid w:val="00E807CE"/>
    <w:rsid w:val="00EB719E"/>
    <w:rsid w:val="00F62399"/>
    <w:rsid w:val="00F64423"/>
    <w:rsid w:val="00FB327D"/>
    <w:rsid w:val="00FB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B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E9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D28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2019-02-05T10:15:00Z</dcterms:created>
  <dcterms:modified xsi:type="dcterms:W3CDTF">2019-02-14T13:28:00Z</dcterms:modified>
</cp:coreProperties>
</file>